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99"/>
        <w:gridCol w:w="5901"/>
      </w:tblGrid>
      <w:tr w:rsidR="002C7051" w:rsidRPr="002C7051" w:rsidTr="002C7051">
        <w:trPr>
          <w:tblCellSpacing w:w="0" w:type="dxa"/>
        </w:trPr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bookmarkStart w:id="0" w:name="_GoBack"/>
            <w:bookmarkEnd w:id="0"/>
            <w:r>
              <w:rPr>
                <w:rFonts w:hint="eastAsia"/>
              </w:rPr>
              <w:t>1130005732</w:t>
            </w:r>
            <w:r w:rsidRPr="002C7051">
              <w:br/>
              <w:t>收</w:t>
            </w:r>
            <w:r w:rsidRPr="002C7051">
              <w:br/>
              <w:t>發</w:t>
            </w:r>
            <w:r w:rsidRPr="002C7051">
              <w:br/>
              <w:t>文</w:t>
            </w:r>
            <w:r w:rsidRPr="002C7051">
              <w:br/>
              <w:t>章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r w:rsidRPr="002C7051">
              <w:t>公佈單位：</w:t>
            </w:r>
            <w:r w:rsidRPr="002C7051">
              <w:t> </w:t>
            </w:r>
            <w:r w:rsidRPr="002C7051">
              <w:t>課發科 林禹萱</w:t>
            </w:r>
            <w:r w:rsidRPr="002C7051">
              <w:br/>
              <w:t>聯絡資訊：</w:t>
            </w:r>
            <w:r w:rsidRPr="002C7051">
              <w:br/>
            </w:r>
            <w:r w:rsidRPr="002C7051">
              <w:t>        </w:t>
            </w:r>
            <w:r w:rsidRPr="002C7051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886840352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7051">
              <w:t>  </w:t>
            </w:r>
            <w:r w:rsidRPr="002C7051">
              <w:t>cava9394@tn.edu.tw</w:t>
            </w:r>
            <w:r w:rsidRPr="002C7051">
              <w:br/>
            </w:r>
            <w:r w:rsidRPr="002C7051">
              <w:t>        </w:t>
            </w:r>
            <w:r w:rsidRPr="002C7051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43045880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7051">
              <w:t>  </w:t>
            </w:r>
            <w:r w:rsidRPr="002C7051">
              <w:t>99212</w:t>
            </w:r>
            <w:r w:rsidRPr="002C7051">
              <w:br/>
              <w:t>發佈時間：</w:t>
            </w:r>
            <w:r w:rsidRPr="002C7051">
              <w:t> </w:t>
            </w:r>
            <w:r w:rsidRPr="002C7051">
              <w:t>2024/6/27 下午 06:00:58</w:t>
            </w:r>
          </w:p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r w:rsidRPr="002C7051">
              <w:t>公告標題：</w:t>
            </w:r>
            <w:r w:rsidRPr="002C7051">
              <w:t> </w:t>
            </w:r>
            <w:r w:rsidRPr="002C7051">
              <w:rPr>
                <w:b/>
                <w:bCs/>
              </w:rPr>
              <w:t>公告本市辦理第64屆中小學科學展覽會之科學教育博覽會資訊，請各校鼓勵所屬踴躍參觀。</w:t>
            </w:r>
          </w:p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7051" w:rsidRPr="002C7051" w:rsidRDefault="002C7051" w:rsidP="002C7051">
            <w:r w:rsidRPr="002C7051">
              <w:t>公告編號：</w:t>
            </w:r>
            <w:r w:rsidRPr="002C7051">
              <w:t> </w:t>
            </w:r>
            <w:r w:rsidRPr="002C7051">
              <w:t>240895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r w:rsidRPr="002C7051">
              <w:t>公文文號：</w:t>
            </w:r>
            <w:r w:rsidRPr="002C7051">
              <w:t> </w:t>
            </w:r>
            <w:r w:rsidRPr="002C7051">
              <w:t>無</w:t>
            </w:r>
          </w:p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r w:rsidRPr="002C7051">
              <w:t>簽收：</w:t>
            </w:r>
            <w:r w:rsidRPr="002C7051">
              <w:t> </w:t>
            </w:r>
            <w:r w:rsidRPr="002C7051">
              <w:rPr>
                <w:noProof/>
              </w:rPr>
              <w:drawing>
                <wp:inline distT="0" distB="0" distL="0" distR="0">
                  <wp:extent cx="152400" cy="133350"/>
                  <wp:effectExtent l="0" t="0" r="0" b="0"/>
                  <wp:docPr id="202438222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7051">
              <w:t> </w:t>
            </w:r>
            <w:r w:rsidRPr="002C7051">
              <w:t>準時簽收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BD5126" w:rsidP="002C7051">
            <w:hyperlink r:id="rId8" w:history="1">
              <w:r w:rsidR="002C7051" w:rsidRPr="002C7051">
                <w:rPr>
                  <w:rStyle w:val="a3"/>
                </w:rPr>
                <w:t>2024/6/28 上午 11:36:13列印備查</w:t>
              </w:r>
            </w:hyperlink>
          </w:p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7051" w:rsidRPr="002C7051" w:rsidRDefault="002C7051" w:rsidP="002C7051">
            <w:r w:rsidRPr="002C7051">
              <w:t>附件：</w:t>
            </w:r>
            <w:r w:rsidRPr="002C7051">
              <w:t>   </w:t>
            </w:r>
            <w:r w:rsidRPr="002C7051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351563581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7051">
              <w:t> </w:t>
            </w:r>
            <w:hyperlink r:id="rId10" w:history="1">
              <w:r w:rsidRPr="002C7051">
                <w:rPr>
                  <w:rStyle w:val="a3"/>
                </w:rPr>
                <w:t>64屆科展科學博覽會小海報(米白)-01.jpg</w:t>
              </w:r>
            </w:hyperlink>
          </w:p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"/>
              <w:gridCol w:w="4232"/>
              <w:gridCol w:w="470"/>
              <w:gridCol w:w="4232"/>
            </w:tblGrid>
            <w:tr w:rsidR="002C7051" w:rsidRPr="002C7051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7051" w:rsidRPr="002C7051" w:rsidRDefault="002C7051" w:rsidP="002C7051">
                  <w:r w:rsidRPr="002C7051">
                    <w:t> </w:t>
                  </w:r>
                </w:p>
                <w:p w:rsidR="002C7051" w:rsidRPr="002C7051" w:rsidRDefault="002C7051" w:rsidP="002C7051">
                  <w:r w:rsidRPr="002C7051">
                    <w:t>擬</w:t>
                  </w:r>
                  <w:r w:rsidRPr="002C7051">
                    <w:br/>
                  </w:r>
                  <w:r w:rsidRPr="002C7051">
                    <w:br/>
                  </w:r>
                  <w:r w:rsidRPr="002C7051">
                    <w:br/>
                  </w:r>
                  <w:r w:rsidRPr="002C7051">
                    <w:br/>
                    <w:t>辦</w:t>
                  </w:r>
                </w:p>
                <w:p w:rsidR="002C7051" w:rsidRPr="002C7051" w:rsidRDefault="002C7051" w:rsidP="002C7051">
                  <w:r w:rsidRPr="002C7051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7051" w:rsidRPr="002C7051" w:rsidRDefault="002C7051" w:rsidP="002C7051">
                  <w:r w:rsidRPr="002C7051"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7051" w:rsidRPr="002C7051" w:rsidRDefault="002C7051" w:rsidP="002C7051">
                  <w:r w:rsidRPr="002C7051">
                    <w:t> </w:t>
                  </w:r>
                </w:p>
                <w:p w:rsidR="002C7051" w:rsidRPr="002C7051" w:rsidRDefault="002C7051" w:rsidP="002C7051">
                  <w:r w:rsidRPr="002C7051">
                    <w:t>批</w:t>
                  </w:r>
                  <w:r w:rsidRPr="002C7051">
                    <w:br/>
                  </w:r>
                  <w:r w:rsidRPr="002C7051">
                    <w:br/>
                  </w:r>
                  <w:r w:rsidRPr="002C7051">
                    <w:br/>
                  </w:r>
                  <w:r w:rsidRPr="002C7051">
                    <w:br/>
                    <w:t>示</w:t>
                  </w:r>
                </w:p>
                <w:p w:rsidR="002C7051" w:rsidRPr="002C7051" w:rsidRDefault="002C7051" w:rsidP="002C7051">
                  <w:r w:rsidRPr="002C7051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7051" w:rsidRPr="002C7051" w:rsidRDefault="002C7051" w:rsidP="002C7051">
                  <w:r w:rsidRPr="002C7051">
                    <w:t> </w:t>
                  </w:r>
                </w:p>
              </w:tc>
            </w:tr>
          </w:tbl>
          <w:p w:rsidR="002C7051" w:rsidRPr="002C7051" w:rsidRDefault="002C7051" w:rsidP="002C7051"/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r w:rsidRPr="002C7051">
              <w:t>公告內容：</w:t>
            </w:r>
          </w:p>
          <w:p w:rsidR="002C7051" w:rsidRPr="002C7051" w:rsidRDefault="002C7051" w:rsidP="002C7051">
            <w:r w:rsidRPr="002C7051">
              <w:t>說明：</w:t>
            </w:r>
          </w:p>
          <w:p w:rsidR="002C7051" w:rsidRPr="002C7051" w:rsidRDefault="002C7051" w:rsidP="002C7051">
            <w:r w:rsidRPr="002C7051">
              <w:t>一、本案資訊如下：</w:t>
            </w:r>
          </w:p>
          <w:p w:rsidR="002C7051" w:rsidRPr="002C7051" w:rsidRDefault="002C7051" w:rsidP="002C7051">
            <w:r w:rsidRPr="002C7051">
              <w:t>（一）開放時間：113年7月22日(星期一)中午12時至下午5時、7月23日(星期二)上午9時至下午5時、7月25日(星期四)中午12時至下午5時、7月26日(星期五)上午9時至下午5時、7月27日(星期六)上午9時至下午5時及7月28日(星期日)上午9時至中午12時。</w:t>
            </w:r>
          </w:p>
          <w:p w:rsidR="002C7051" w:rsidRPr="002C7051" w:rsidRDefault="002C7051" w:rsidP="002C7051">
            <w:r w:rsidRPr="002C7051">
              <w:t>（二）地點：大臺南會展中心（臺南市歸仁區歸仁十二路3號）。</w:t>
            </w:r>
          </w:p>
          <w:p w:rsidR="002C7051" w:rsidRPr="002C7051" w:rsidRDefault="002C7051" w:rsidP="002C7051">
            <w:r w:rsidRPr="002C7051">
              <w:t>（三）活動內容：</w:t>
            </w:r>
          </w:p>
          <w:p w:rsidR="002C7051" w:rsidRPr="002C7051" w:rsidRDefault="002C7051" w:rsidP="002C7051">
            <w:r w:rsidRPr="002C7051">
              <w:t xml:space="preserve">　　1.博覽會內容：分為精彩臺南、科技新城、應用科學、趣味科學、環境永續五大主題，共規劃104個闖關攤位、戶外科教巡迴車及4個主題館，內容豐</w:t>
            </w:r>
            <w:r w:rsidRPr="002C7051">
              <w:lastRenderedPageBreak/>
              <w:t>富精彩。</w:t>
            </w:r>
          </w:p>
          <w:p w:rsidR="002C7051" w:rsidRPr="002C7051" w:rsidRDefault="002C7051" w:rsidP="002C7051">
            <w:r w:rsidRPr="002C7051">
              <w:t xml:space="preserve">　　2.闖關辦法：參觀民眾可至服務臺領取闖關卡，每一個攤位皆可蓋集點章，集章可換獎品。</w:t>
            </w:r>
          </w:p>
          <w:p w:rsidR="002C7051" w:rsidRPr="002C7051" w:rsidRDefault="002C7051" w:rsidP="002C7051">
            <w:r w:rsidRPr="002C7051">
              <w:t xml:space="preserve">　　3.活動獎品：闖關卡集滿60格可至服務台換取闖關小禮物；集滿100格(每一主題須至少蓋10格)可轉一次扭蛋，扭蛋獎品每日限量200份，備有：萬國通路行李箱、philips行動電源、三階魔術方塊及超商禮卷等豐富好禮，當日未發送完之獎項將於次日中午由主辦單位置回扭蛋機。</w:t>
            </w:r>
            <w:r w:rsidRPr="002C7051">
              <w:t> </w:t>
            </w:r>
          </w:p>
          <w:p w:rsidR="002C7051" w:rsidRPr="002C7051" w:rsidRDefault="002C7051" w:rsidP="002C7051">
            <w:r w:rsidRPr="002C7051">
              <w:t>二、檢附本案活動圖卡1份。</w:t>
            </w:r>
          </w:p>
        </w:tc>
      </w:tr>
      <w:tr w:rsidR="002C7051" w:rsidRPr="002C7051" w:rsidTr="002C7051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051" w:rsidRPr="002C7051" w:rsidRDefault="002C7051" w:rsidP="002C7051">
            <w:r w:rsidRPr="002C7051">
              <w:lastRenderedPageBreak/>
              <w:t>受文單位：</w:t>
            </w:r>
            <w:r w:rsidRPr="002C7051">
              <w:t> </w:t>
            </w:r>
            <w:r w:rsidRPr="002C7051">
              <w:t>公立國中(含市立高中)、公立國小、私立國中、私立國小、國立國中、國立國小、慈濟高中</w:t>
            </w:r>
          </w:p>
        </w:tc>
      </w:tr>
    </w:tbl>
    <w:p w:rsidR="009770C2" w:rsidRPr="002C7051" w:rsidRDefault="009770C2"/>
    <w:sectPr w:rsidR="009770C2" w:rsidRPr="002C7051" w:rsidSect="00BB3547">
      <w:pgSz w:w="11906" w:h="16838"/>
      <w:pgMar w:top="851" w:right="851" w:bottom="851" w:left="851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051"/>
    <w:rsid w:val="002C7051"/>
    <w:rsid w:val="002D00B7"/>
    <w:rsid w:val="00791B42"/>
    <w:rsid w:val="007B78D5"/>
    <w:rsid w:val="009770C2"/>
    <w:rsid w:val="00A010A9"/>
    <w:rsid w:val="00A178E7"/>
    <w:rsid w:val="00BB3547"/>
    <w:rsid w:val="00BD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05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C7051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BD512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D512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05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C7051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BD512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D51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rintDetail()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javascript:__doPostBack('dl_Files$ctl00$lb_File',''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2024-07-01T08:03:00Z</dcterms:created>
  <dcterms:modified xsi:type="dcterms:W3CDTF">2024-07-01T08:03:00Z</dcterms:modified>
</cp:coreProperties>
</file>