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0"/>
        <w:gridCol w:w="5920"/>
      </w:tblGrid>
      <w:tr w:rsidR="00286B2A" w:rsidRPr="00286B2A" w:rsidTr="00286B2A">
        <w:trPr>
          <w:tblCellSpacing w:w="0" w:type="dxa"/>
        </w:trPr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spacing w:after="270"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bookmarkStart w:id="0" w:name="_GoBack"/>
            <w:bookmarkEnd w:id="0"/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1120001875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收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發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文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章</w:t>
            </w:r>
          </w:p>
        </w:tc>
        <w:tc>
          <w:tcPr>
            <w:tcW w:w="5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公佈單位：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proofErr w:type="gramStart"/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學輔科</w:t>
            </w:r>
            <w:proofErr w:type="gramEnd"/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周沛</w:t>
            </w:r>
            <w:proofErr w:type="gramStart"/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吩</w:t>
            </w:r>
            <w:proofErr w:type="gramEnd"/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聯絡資訊：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286B2A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4" name="圖片 4" descr="https://bulletin.tn.edu.tw/images/ema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ulletin.tn.edu.tw/images/ema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peifanchou@tn.edu.tw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  <w:t>        </w:t>
            </w:r>
            <w:r w:rsidRPr="00286B2A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3" name="圖片 3" descr="https://bulletin.tn.edu.tw/images/tele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bulletin.tn.edu.tw/images/tele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99559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br/>
            </w: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發佈時間：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 2023/3/9 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上午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08:31:14</w:t>
            </w:r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公告標題：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轉知</w:t>
            </w:r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112</w:t>
            </w:r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年「</w:t>
            </w:r>
            <w:proofErr w:type="gramStart"/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臺</w:t>
            </w:r>
            <w:proofErr w:type="gramEnd"/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南市登革熱</w:t>
            </w:r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/</w:t>
            </w:r>
            <w:proofErr w:type="gramStart"/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屈公病</w:t>
            </w:r>
            <w:proofErr w:type="gramEnd"/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防疫措施」公告</w:t>
            </w:r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1</w:t>
            </w:r>
            <w:r w:rsidRPr="00286B2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7"/>
                <w:szCs w:val="27"/>
              </w:rPr>
              <w:t>份，請查照。</w:t>
            </w:r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公告編號：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214776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公文</w:t>
            </w:r>
            <w:proofErr w:type="gramStart"/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文</w:t>
            </w:r>
            <w:proofErr w:type="gramEnd"/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號：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無</w:t>
            </w:r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簽收：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286B2A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33350"/>
                  <wp:effectExtent l="0" t="0" r="0" b="0"/>
                  <wp:docPr id="2" name="圖片 2" descr="https://bulletin.tn.edu.tw/images/sig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 descr="https://bulletin.tn.edu.tw/images/sig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準時簽收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560BFD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hyperlink r:id="rId7" w:history="1">
              <w:r w:rsidR="00286B2A" w:rsidRPr="00286B2A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2023/3/9 </w:t>
              </w:r>
              <w:r w:rsidR="00286B2A" w:rsidRPr="00286B2A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上午</w:t>
              </w:r>
              <w:r w:rsidR="00286B2A" w:rsidRPr="00286B2A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 xml:space="preserve"> 08:51:15</w:t>
              </w:r>
              <w:r w:rsidR="00286B2A" w:rsidRPr="00286B2A">
                <w:rPr>
                  <w:rFonts w:ascii="Times New Roman" w:eastAsia="新細明體" w:hAnsi="Times New Roman" w:cs="Times New Roman"/>
                  <w:color w:val="FF0000"/>
                  <w:kern w:val="0"/>
                  <w:sz w:val="27"/>
                  <w:szCs w:val="27"/>
                  <w:u w:val="single"/>
                  <w:bdr w:val="single" w:sz="6" w:space="1" w:color="000000" w:frame="1"/>
                </w:rPr>
                <w:t>列印備查</w:t>
              </w:r>
            </w:hyperlink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附件：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  </w:t>
            </w:r>
            <w:r w:rsidRPr="00286B2A">
              <w:rPr>
                <w:rFonts w:ascii="Times New Roman" w:eastAsia="新細明體" w:hAnsi="Times New Roman" w:cs="Times New Roman"/>
                <w:noProof/>
                <w:color w:val="000000"/>
                <w:kern w:val="0"/>
                <w:sz w:val="27"/>
                <w:szCs w:val="27"/>
              </w:rPr>
              <w:drawing>
                <wp:inline distT="0" distB="0" distL="0" distR="0">
                  <wp:extent cx="152400" cy="152400"/>
                  <wp:effectExtent l="0" t="0" r="0" b="0"/>
                  <wp:docPr id="1" name="圖片 1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hyperlink r:id="rId9" w:history="1">
              <w:proofErr w:type="gramStart"/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臺</w:t>
              </w:r>
              <w:proofErr w:type="gramEnd"/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南市登革熱及屈公病防疫措施自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112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年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4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月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1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日生效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-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衛生局公告</w:t>
              </w:r>
              <w:r w:rsidRPr="00286B2A">
                <w:rPr>
                  <w:rFonts w:ascii="Times New Roman" w:eastAsia="新細明體" w:hAnsi="Times New Roman" w:cs="Times New Roman"/>
                  <w:color w:val="0000FF"/>
                  <w:kern w:val="0"/>
                  <w:szCs w:val="24"/>
                  <w:u w:val="single"/>
                </w:rPr>
                <w:t>.pdf</w:t>
              </w:r>
            </w:hyperlink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0"/>
              <w:gridCol w:w="4232"/>
              <w:gridCol w:w="470"/>
              <w:gridCol w:w="4232"/>
            </w:tblGrid>
            <w:tr w:rsidR="00286B2A" w:rsidRPr="00286B2A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86B2A" w:rsidRPr="00286B2A" w:rsidRDefault="00286B2A" w:rsidP="00286B2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286B2A" w:rsidRPr="00286B2A" w:rsidRDefault="00286B2A" w:rsidP="00286B2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:rsidR="00286B2A" w:rsidRPr="00286B2A" w:rsidRDefault="00286B2A" w:rsidP="00286B2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86B2A" w:rsidRPr="00286B2A" w:rsidRDefault="00286B2A" w:rsidP="00286B2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86B2A" w:rsidRPr="00286B2A" w:rsidRDefault="00286B2A" w:rsidP="00286B2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286B2A" w:rsidRPr="00286B2A" w:rsidRDefault="00286B2A" w:rsidP="00286B2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:rsidR="00286B2A" w:rsidRPr="00286B2A" w:rsidRDefault="00286B2A" w:rsidP="00286B2A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86B2A" w:rsidRPr="00286B2A" w:rsidRDefault="00286B2A" w:rsidP="00286B2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286B2A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spacing w:line="480" w:lineRule="exact"/>
              <w:ind w:leftChars="50" w:left="120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 w:val="28"/>
                <w:szCs w:val="24"/>
              </w:rPr>
              <w:t>公告內容：</w:t>
            </w:r>
          </w:p>
          <w:p w:rsidR="00286B2A" w:rsidRPr="00286B2A" w:rsidRDefault="00286B2A" w:rsidP="00286B2A">
            <w:pPr>
              <w:widowControl/>
              <w:spacing w:line="480" w:lineRule="exact"/>
              <w:ind w:leftChars="50" w:left="120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7"/>
              </w:rPr>
            </w:pPr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說明：</w:t>
            </w:r>
          </w:p>
          <w:p w:rsidR="00286B2A" w:rsidRPr="00286B2A" w:rsidRDefault="00286B2A" w:rsidP="00286B2A">
            <w:pPr>
              <w:widowControl/>
              <w:spacing w:line="480" w:lineRule="exact"/>
              <w:ind w:leftChars="50" w:left="545" w:hanging="425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7"/>
              </w:rPr>
            </w:pPr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一、依據本府衛生局112年3月7日</w:t>
            </w:r>
            <w:proofErr w:type="gramStart"/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府登防字</w:t>
            </w:r>
            <w:proofErr w:type="gramEnd"/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第1120250630號函辦理。</w:t>
            </w:r>
          </w:p>
          <w:p w:rsidR="00286B2A" w:rsidRPr="00286B2A" w:rsidRDefault="00286B2A" w:rsidP="00286B2A">
            <w:pPr>
              <w:widowControl/>
              <w:spacing w:line="480" w:lineRule="exact"/>
              <w:ind w:leftChars="50" w:left="545" w:hanging="425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7"/>
              </w:rPr>
            </w:pPr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二、預防登革熱，請各單位落實定期「巡、倒、清、刷」，自112年4月1日起，本市公、私場所，其所有人、管理人或使用人未依規定主動清除病媒</w:t>
            </w:r>
            <w:proofErr w:type="gramStart"/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孳生源者</w:t>
            </w:r>
            <w:proofErr w:type="gramEnd"/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，將處3,000元以上15,000元以下罰鍰。</w:t>
            </w:r>
          </w:p>
          <w:p w:rsidR="00286B2A" w:rsidRPr="00286B2A" w:rsidRDefault="00286B2A" w:rsidP="00286B2A">
            <w:pPr>
              <w:widowControl/>
              <w:spacing w:line="480" w:lineRule="exact"/>
              <w:ind w:leftChars="50" w:left="545" w:hanging="425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7"/>
              </w:rPr>
            </w:pPr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三、請協助張貼學校公布欄並加強宣導。</w:t>
            </w:r>
          </w:p>
          <w:p w:rsidR="00286B2A" w:rsidRPr="00286B2A" w:rsidRDefault="00286B2A" w:rsidP="00286B2A">
            <w:pPr>
              <w:widowControl/>
              <w:spacing w:line="480" w:lineRule="exact"/>
              <w:ind w:leftChars="50" w:left="545" w:hanging="425"/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7"/>
              </w:rPr>
            </w:pPr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四、檢</w:t>
            </w:r>
            <w:proofErr w:type="gramStart"/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附旨揭公告</w:t>
            </w:r>
            <w:proofErr w:type="gramEnd"/>
            <w:r w:rsidRPr="00286B2A">
              <w:rPr>
                <w:rFonts w:ascii="新細明體" w:eastAsia="新細明體" w:hAnsi="新細明體" w:cs="Times New Roman"/>
                <w:color w:val="000000"/>
                <w:kern w:val="0"/>
                <w:sz w:val="28"/>
                <w:szCs w:val="27"/>
              </w:rPr>
              <w:t>1份(如附件)。</w:t>
            </w:r>
          </w:p>
        </w:tc>
      </w:tr>
      <w:tr w:rsidR="00286B2A" w:rsidRPr="00286B2A" w:rsidTr="00286B2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B2A" w:rsidRPr="00286B2A" w:rsidRDefault="00286B2A" w:rsidP="00286B2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86B2A">
              <w:rPr>
                <w:rFonts w:ascii="Times New Roman" w:eastAsia="新細明體" w:hAnsi="Times New Roman" w:cs="Times New Roman"/>
                <w:color w:val="000000"/>
                <w:spacing w:val="45"/>
                <w:kern w:val="0"/>
                <w:szCs w:val="24"/>
              </w:rPr>
              <w:t>受文單位：</w:t>
            </w:r>
            <w:r w:rsidRPr="00286B2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 </w:t>
            </w:r>
            <w:r w:rsidRPr="00286B2A">
              <w:rPr>
                <w:rFonts w:ascii="Times New Roman" w:eastAsia="新細明體" w:hAnsi="Times New Roman" w:cs="Times New Roman"/>
                <w:color w:val="0033CC"/>
                <w:kern w:val="0"/>
                <w:sz w:val="20"/>
                <w:szCs w:val="20"/>
              </w:rPr>
              <w:t>私立國中、公立國小、私立幼兒園、慈濟高中</w:t>
            </w:r>
          </w:p>
        </w:tc>
      </w:tr>
    </w:tbl>
    <w:p w:rsidR="00DA7E55" w:rsidRPr="00286B2A" w:rsidRDefault="00DA7E55"/>
    <w:sectPr w:rsidR="00DA7E55" w:rsidRPr="00286B2A" w:rsidSect="009E0868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B2A"/>
    <w:rsid w:val="00286B2A"/>
    <w:rsid w:val="00560BFD"/>
    <w:rsid w:val="009E0868"/>
    <w:rsid w:val="00DA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7F3414-093D-44B5-98DD-89A1E0CFD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getitle">
    <w:name w:val="pagetitle"/>
    <w:basedOn w:val="a0"/>
    <w:rsid w:val="00286B2A"/>
  </w:style>
  <w:style w:type="character" w:styleId="a3">
    <w:name w:val="Hyperlink"/>
    <w:basedOn w:val="a0"/>
    <w:uiPriority w:val="99"/>
    <w:semiHidden/>
    <w:unhideWhenUsed/>
    <w:rsid w:val="00286B2A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286B2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-cjk">
    <w:name w:val="本文-cjk"/>
    <w:basedOn w:val="a"/>
    <w:rsid w:val="00286B2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hyperlink" Target="javascript:printDetail()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javascript:__doPostBack('dl_Files$ctl00$lb_File','')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2023-03-20T10:00:00Z</dcterms:created>
  <dcterms:modified xsi:type="dcterms:W3CDTF">2023-03-20T10:00:00Z</dcterms:modified>
</cp:coreProperties>
</file>